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8C" w:rsidRDefault="0038628C" w:rsidP="003862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38628C" w:rsidRPr="0078565D" w:rsidRDefault="0038628C" w:rsidP="003862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8628C" w:rsidRPr="00933109" w:rsidRDefault="0038628C" w:rsidP="003862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356B80">
        <w:rPr>
          <w:sz w:val="26"/>
          <w:szCs w:val="26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Советская,  ул. </w:t>
      </w:r>
      <w:proofErr w:type="spellStart"/>
      <w:r w:rsidRPr="00356B80">
        <w:rPr>
          <w:sz w:val="26"/>
          <w:szCs w:val="26"/>
        </w:rPr>
        <w:t>Валявкина</w:t>
      </w:r>
      <w:proofErr w:type="spellEnd"/>
      <w:r w:rsidRPr="00356B80">
        <w:rPr>
          <w:sz w:val="26"/>
          <w:szCs w:val="26"/>
        </w:rPr>
        <w:t>, просп. Никольский, ул. Адмиралтейская площадью 17,3515 га</w:t>
      </w:r>
      <w:r w:rsidRPr="00933109">
        <w:rPr>
          <w:sz w:val="26"/>
          <w:szCs w:val="26"/>
        </w:rPr>
        <w:t>.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933109">
        <w:rPr>
          <w:bCs/>
          <w:color w:val="000000"/>
          <w:sz w:val="26"/>
          <w:szCs w:val="26"/>
          <w:lang w:eastAsia="en-US"/>
        </w:rPr>
        <w:t>с 7 апреля 2023 года по 18 апреля 2023 года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2457ED">
        <w:rPr>
          <w:bCs/>
          <w:color w:val="000000"/>
          <w:sz w:val="26"/>
          <w:szCs w:val="26"/>
          <w:lang w:eastAsia="en-US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элемента планировочной структуры: ул. Советская,  ул. </w:t>
      </w:r>
      <w:proofErr w:type="spellStart"/>
      <w:r w:rsidRPr="002457ED">
        <w:rPr>
          <w:bCs/>
          <w:color w:val="000000"/>
          <w:sz w:val="26"/>
          <w:szCs w:val="26"/>
          <w:lang w:eastAsia="en-US"/>
        </w:rPr>
        <w:t>Валявкина</w:t>
      </w:r>
      <w:proofErr w:type="spellEnd"/>
      <w:r w:rsidRPr="002457ED">
        <w:rPr>
          <w:bCs/>
          <w:color w:val="000000"/>
          <w:sz w:val="26"/>
          <w:szCs w:val="26"/>
          <w:lang w:eastAsia="en-US"/>
        </w:rPr>
        <w:t>, просп. Никольский, ул. Адмиралтейская площадью 17,3515 га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933109">
        <w:rPr>
          <w:bCs/>
          <w:color w:val="000000"/>
          <w:sz w:val="26"/>
          <w:szCs w:val="26"/>
          <w:lang w:eastAsia="en-US"/>
        </w:rPr>
        <w:t>с 7 апреля 2023 года на официальном сайте и проводится с 14:00 – 07.04.2023 по 16:00 – 18.04.2023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8628C" w:rsidRPr="00E630C4" w:rsidTr="00555C0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8C" w:rsidRPr="00E630C4" w:rsidRDefault="0038628C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8C" w:rsidRPr="00E630C4" w:rsidRDefault="0038628C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8C" w:rsidRPr="00E630C4" w:rsidRDefault="0038628C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38628C" w:rsidRPr="00E630C4" w:rsidTr="00555C0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8C" w:rsidRPr="00E630C4" w:rsidRDefault="0038628C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8C" w:rsidRPr="00E630C4" w:rsidRDefault="0038628C" w:rsidP="00555C00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 апреля</w:t>
            </w:r>
            <w:r w:rsidRPr="0018030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8C" w:rsidRPr="00E630C4" w:rsidRDefault="0038628C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38628C" w:rsidRPr="00E630C4" w:rsidRDefault="0038628C" w:rsidP="0038628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38628C" w:rsidRDefault="0038628C" w:rsidP="0038628C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</w:t>
      </w:r>
      <w:r w:rsidRPr="002457ED">
        <w:t>3029/0</w:t>
      </w:r>
      <w:r>
        <w:t>.</w:t>
      </w:r>
    </w:p>
    <w:p w:rsidR="0038628C" w:rsidRDefault="0038628C" w:rsidP="0038628C">
      <w:pPr>
        <w:jc w:val="center"/>
        <w:rPr>
          <w:b/>
          <w:sz w:val="26"/>
          <w:szCs w:val="26"/>
        </w:rPr>
      </w:pPr>
    </w:p>
    <w:p w:rsidR="00C17667" w:rsidRPr="0038628C" w:rsidRDefault="00C17667" w:rsidP="0038628C">
      <w:bookmarkStart w:id="0" w:name="_GoBack"/>
      <w:bookmarkEnd w:id="0"/>
    </w:p>
    <w:sectPr w:rsidR="00C17667" w:rsidRPr="0038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046C18"/>
    <w:rsid w:val="001353B8"/>
    <w:rsid w:val="002128A5"/>
    <w:rsid w:val="00292950"/>
    <w:rsid w:val="0038628C"/>
    <w:rsid w:val="00612B89"/>
    <w:rsid w:val="00745E94"/>
    <w:rsid w:val="00AB31E5"/>
    <w:rsid w:val="00C17667"/>
    <w:rsid w:val="00D66F33"/>
    <w:rsid w:val="00D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2023-03-31T11:37:00Z</dcterms:created>
  <dcterms:modified xsi:type="dcterms:W3CDTF">2023-03-31T12:20:00Z</dcterms:modified>
</cp:coreProperties>
</file>